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D23" w:rsidRPr="00430D23" w:rsidRDefault="00430D23" w:rsidP="00430D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0D23">
        <w:rPr>
          <w:rFonts w:ascii="TH SarabunIT๙" w:hAnsi="TH SarabunIT๙" w:cs="TH SarabunIT๙"/>
          <w:b/>
          <w:bCs/>
          <w:sz w:val="36"/>
          <w:szCs w:val="36"/>
          <w:cs/>
        </w:rPr>
        <w:t>จีน-อาเซียน ระเบิดความสร้างสรรค์ ชิงชัยนวัตกรรมแข่งขันระดับผู้ประกอบการ</w:t>
      </w:r>
    </w:p>
    <w:p w:rsidR="00430D23" w:rsidRPr="00430D23" w:rsidRDefault="00430D23" w:rsidP="00430D2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>กระทรวงวิทยาศาสตร์และเทคโนโลยีของจีน และสำนักเลขาธิการอาเซียน กรมความร่วมมือระหว่างประเทศของกระทรวงวิทยาศาสตร์ และเทคโนโลยีจีน คณะกรรมการนวัตกรรมวิทยาศาสตร์และเทคโนโลยีแห่งอาเซียน ศูนย์วิจัย และพัฒนาอุตสาหกรรมเทคโนโลยีคบเพลิง กรมวิทยาศาสตร์และเทคโนโลยีของเขตปกครองตนเอง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30D23">
        <w:rPr>
          <w:rFonts w:ascii="TH SarabunIT๙" w:hAnsi="TH SarabunIT๙" w:cs="TH SarabunIT๙"/>
          <w:sz w:val="32"/>
          <w:szCs w:val="32"/>
          <w:cs/>
        </w:rPr>
        <w:t>กว่างซี จ้วง (ศูนย์ถ่ายทอดเทคโนโลยีจีน-อาเซียน) ได้ร่วมกันจัดการแข่งขันนวัตกรรมจีน-อาเซียน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30D23">
        <w:rPr>
          <w:rFonts w:ascii="TH SarabunIT๙" w:hAnsi="TH SarabunIT๙" w:cs="TH SarabunIT๙"/>
          <w:sz w:val="32"/>
          <w:szCs w:val="32"/>
          <w:cs/>
        </w:rPr>
        <w:t>และผู้ประกอบการรอบชิงชนะเลิศปี 2023 ขึ้นที่เมืองหนานหนิง ประเทศจีน</w:t>
      </w:r>
    </w:p>
    <w:p w:rsidR="00430D23" w:rsidRPr="00430D23" w:rsidRDefault="00430D23" w:rsidP="00430D2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 xml:space="preserve">งานในครั้งนี้จัดขึ้นภายใต้หัวข้อ “นวัตกรรม และความร่วมมือเพื่อสร้างอนาคตร่วมกัน” โดยมุ่งเน้น 4 สาขาอุตสาหกรรมหลัก ได้แก่ เกษตรกรรมสมัยใหม่ เศรษฐกิจดิจิทัล การแพทย์ชีวภาพ และสุขภาพ การอนุรักษ์พลังงาน และการปกป้องสิ่งแวดล้อม และเชิญชวนให้มหาวิทยาลัย สถาบันวิจัยวิทยาศาสตร์ ผู้ประกอบการและภาคส่วนอื่นๆ ในสังคมทั้งจากจีน และประเทศอาเซียน ให้มาเข้าร่วมอย่างกว้างขวาง </w:t>
      </w:r>
    </w:p>
    <w:p w:rsidR="00430D23" w:rsidRPr="00430D23" w:rsidRDefault="00430D23" w:rsidP="00430D2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 xml:space="preserve">โดยจัดการแข่งขันออกเป็นกลุ่มองค์กร และกลุ่มทีม นับตั้งแต่เริ่มการแข่งขันในเดือนสิงหาคม 2022 เป็นต้นมา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30D23">
        <w:rPr>
          <w:rFonts w:ascii="TH SarabunIT๙" w:hAnsi="TH SarabunIT๙" w:cs="TH SarabunIT๙"/>
          <w:sz w:val="32"/>
          <w:szCs w:val="32"/>
          <w:cs/>
        </w:rPr>
        <w:t>มี 71 ทีมจากประเทศต่างๆ ตาม “สายแถบหนึ่งเส้นทาง” (</w:t>
      </w:r>
      <w:r w:rsidRPr="00430D23">
        <w:rPr>
          <w:rFonts w:ascii="TH SarabunIT๙" w:hAnsi="TH SarabunIT๙" w:cs="TH SarabunIT๙"/>
          <w:sz w:val="32"/>
          <w:szCs w:val="32"/>
        </w:rPr>
        <w:t xml:space="preserve">BRI) </w:t>
      </w:r>
      <w:r w:rsidRPr="00430D23">
        <w:rPr>
          <w:rFonts w:ascii="TH SarabunIT๙" w:hAnsi="TH SarabunIT๙" w:cs="TH SarabunIT๙"/>
          <w:sz w:val="32"/>
          <w:szCs w:val="32"/>
          <w:cs/>
        </w:rPr>
        <w:t>รวมถึงประเทศในอาเซียนเข้าร่วมแข่งขัน หลังจากการแข่งขันที่ดุเดือด โครงการคุณภาพสูง 20 โครงการที่โดดเด่นก็ได้ผ่านเข้าสู่รอบชิงชนะเลิศ</w:t>
      </w:r>
    </w:p>
    <w:p w:rsidR="00430D23" w:rsidRPr="00430D23" w:rsidRDefault="00430D23" w:rsidP="00430D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>ในท้ายที่สุด โครงการ “โสตแพทย์ด้านการได้ยิน-เสียงรอบทิศทางช่วยปรับปรุงสุขภาพหู”</w:t>
      </w:r>
      <w:r>
        <w:rPr>
          <w:rFonts w:ascii="TH SarabunIT๙" w:eastAsia="MS Gothic" w:hAnsi="TH SarabunIT๙" w:cs="TH SarabunIT๙" w:hint="eastAsia"/>
          <w:sz w:val="32"/>
          <w:szCs w:val="32"/>
        </w:rPr>
        <w:t>(</w:t>
      </w:r>
      <w:r w:rsidRPr="00430D23">
        <w:rPr>
          <w:rFonts w:ascii="TH SarabunIT๙" w:hAnsi="TH SarabunIT๙" w:cs="TH SarabunIT๙"/>
          <w:sz w:val="32"/>
          <w:szCs w:val="32"/>
        </w:rPr>
        <w:t>Directional Sound to Improve Ear Health—Dr Hearing</w:t>
      </w:r>
      <w:r>
        <w:rPr>
          <w:rFonts w:ascii="TH SarabunIT๙" w:eastAsia="MS Gothic" w:hAnsi="TH SarabunIT๙" w:cs="TH SarabunIT๙" w:hint="eastAsia"/>
          <w:sz w:val="32"/>
          <w:szCs w:val="32"/>
        </w:rPr>
        <w:t>)</w:t>
      </w:r>
      <w:r>
        <w:rPr>
          <w:rFonts w:ascii="TH SarabunIT๙" w:eastAsia="MS Gothic" w:hAnsi="TH SarabunIT๙" w:cs="TH SarabunIT๙"/>
          <w:sz w:val="32"/>
          <w:szCs w:val="32"/>
        </w:rPr>
        <w:t xml:space="preserve"> </w:t>
      </w:r>
      <w:r w:rsidRPr="00430D23">
        <w:rPr>
          <w:rFonts w:ascii="TH SarabunIT๙" w:hAnsi="TH SarabunIT๙" w:cs="TH SarabunIT๙"/>
          <w:sz w:val="32"/>
          <w:szCs w:val="32"/>
          <w:cs/>
        </w:rPr>
        <w:t xml:space="preserve">และ โครงการ “ผลิตภัณฑ์การเผาไหม้คาร์บอนต่ำที่เป็นมิตรกับสิ่งแวดล้อม ที่ประสานข้อมูลในอุปกรณ์ไฟฟ้าภาคพื้นดิน อากาศ อวกาศ และการรวมระบบพลังงานใหม่” </w:t>
      </w:r>
      <w:r>
        <w:rPr>
          <w:rFonts w:ascii="TH SarabunIT๙" w:eastAsia="MS Gothic" w:hAnsi="TH SarabunIT๙" w:cs="TH SarabunIT๙" w:hint="eastAsia"/>
          <w:sz w:val="32"/>
          <w:szCs w:val="32"/>
        </w:rPr>
        <w:t>(</w:t>
      </w:r>
      <w:r w:rsidRPr="00430D23">
        <w:rPr>
          <w:rFonts w:ascii="TH SarabunIT๙" w:hAnsi="TH SarabunIT๙" w:cs="TH SarabunIT๙"/>
          <w:sz w:val="32"/>
          <w:szCs w:val="32"/>
        </w:rPr>
        <w:t>Low Carbon Combustion Device Coupled with Data for Ground-air-space and New Energy System Application</w:t>
      </w:r>
      <w:r>
        <w:rPr>
          <w:rFonts w:ascii="TH SarabunIT๙" w:eastAsia="MS Gothic" w:hAnsi="TH SarabunIT๙" w:cs="TH SarabunIT๙" w:hint="eastAsia"/>
          <w:sz w:val="32"/>
          <w:szCs w:val="32"/>
        </w:rPr>
        <w:t>)</w:t>
      </w:r>
      <w:r w:rsidRPr="00430D23">
        <w:rPr>
          <w:rFonts w:ascii="TH SarabunIT๙" w:hAnsi="TH SarabunIT๙" w:cs="TH SarabunIT๙"/>
          <w:sz w:val="32"/>
          <w:szCs w:val="32"/>
          <w:cs/>
        </w:rPr>
        <w:t>ได้รับรางวัลชนะเลิศ ในกลุ่มวิสาหกิจและกลุ่มทีมตามลำดับ ส่วนอีก 6 โครงการที่เข้าร่วมการแข่งขัน ได้แก่ “</w:t>
      </w:r>
      <w:proofErr w:type="spellStart"/>
      <w:r w:rsidRPr="00430D23">
        <w:rPr>
          <w:rFonts w:ascii="TH SarabunIT๙" w:hAnsi="TH SarabunIT๙" w:cs="TH SarabunIT๙"/>
          <w:sz w:val="32"/>
          <w:szCs w:val="32"/>
        </w:rPr>
        <w:t>Castomize</w:t>
      </w:r>
      <w:proofErr w:type="spellEnd"/>
      <w:r w:rsidRPr="00430D23">
        <w:rPr>
          <w:rFonts w:ascii="TH SarabunIT๙" w:hAnsi="TH SarabunIT๙" w:cs="TH SarabunIT๙"/>
          <w:sz w:val="32"/>
          <w:szCs w:val="32"/>
        </w:rPr>
        <w:t>—</w:t>
      </w:r>
      <w:r w:rsidRPr="00430D23">
        <w:rPr>
          <w:rFonts w:ascii="TH SarabunIT๙" w:hAnsi="TH SarabunIT๙" w:cs="TH SarabunIT๙"/>
          <w:sz w:val="32"/>
          <w:szCs w:val="32"/>
          <w:cs/>
        </w:rPr>
        <w:t>เครื่องพิมพ์กระดูกด้วยเทคโนโลยี 4</w:t>
      </w:r>
      <w:r w:rsidRPr="00430D23">
        <w:rPr>
          <w:rFonts w:ascii="TH SarabunIT๙" w:hAnsi="TH SarabunIT๙" w:cs="TH SarabunIT๙"/>
          <w:sz w:val="32"/>
          <w:szCs w:val="32"/>
        </w:rPr>
        <w:t xml:space="preserve">D ” </w:t>
      </w:r>
      <w:r>
        <w:rPr>
          <w:rFonts w:ascii="TH SarabunIT๙" w:eastAsia="MS Gothic" w:hAnsi="TH SarabunIT๙" w:cs="TH SarabunIT๙" w:hint="eastAsia"/>
          <w:sz w:val="32"/>
          <w:szCs w:val="32"/>
        </w:rPr>
        <w:t>(</w:t>
      </w:r>
      <w:proofErr w:type="spellStart"/>
      <w:r w:rsidRPr="00430D23">
        <w:rPr>
          <w:rFonts w:ascii="TH SarabunIT๙" w:hAnsi="TH SarabunIT๙" w:cs="TH SarabunIT๙"/>
          <w:sz w:val="32"/>
          <w:szCs w:val="32"/>
        </w:rPr>
        <w:t>Castomize</w:t>
      </w:r>
      <w:proofErr w:type="spellEnd"/>
      <w:r w:rsidRPr="00430D23">
        <w:rPr>
          <w:rFonts w:ascii="TH SarabunIT๙" w:hAnsi="TH SarabunIT๙" w:cs="TH SarabunIT๙"/>
          <w:sz w:val="32"/>
          <w:szCs w:val="32"/>
        </w:rPr>
        <w:t xml:space="preserve">—Casts Made with </w:t>
      </w:r>
      <w:r w:rsidRPr="00430D23">
        <w:rPr>
          <w:rFonts w:ascii="TH SarabunIT๙" w:hAnsi="TH SarabunIT๙" w:cs="TH SarabunIT๙"/>
          <w:sz w:val="32"/>
          <w:szCs w:val="32"/>
          <w:cs/>
        </w:rPr>
        <w:t>4</w:t>
      </w:r>
      <w:r w:rsidRPr="00430D23">
        <w:rPr>
          <w:rFonts w:ascii="TH SarabunIT๙" w:hAnsi="TH SarabunIT๙" w:cs="TH SarabunIT๙"/>
          <w:sz w:val="32"/>
          <w:szCs w:val="32"/>
        </w:rPr>
        <w:t>D Printing</w:t>
      </w:r>
      <w:r>
        <w:rPr>
          <w:rFonts w:ascii="TH SarabunIT๙" w:eastAsia="MS Gothic" w:hAnsi="TH SarabunIT๙" w:cs="TH SarabunIT๙" w:hint="eastAsia"/>
          <w:sz w:val="32"/>
          <w:szCs w:val="32"/>
        </w:rPr>
        <w:t>)</w:t>
      </w:r>
      <w:r>
        <w:rPr>
          <w:rFonts w:ascii="TH SarabunIT๙" w:eastAsia="MS Gothic" w:hAnsi="TH SarabunIT๙" w:cs="TH SarabunIT๙"/>
          <w:sz w:val="32"/>
          <w:szCs w:val="32"/>
        </w:rPr>
        <w:t xml:space="preserve"> </w:t>
      </w:r>
      <w:r>
        <w:rPr>
          <w:rFonts w:ascii="TH SarabunIT๙" w:eastAsia="MS Gothic" w:hAnsi="TH SarabunIT๙" w:cs="TH SarabunIT๙"/>
          <w:sz w:val="32"/>
          <w:szCs w:val="32"/>
        </w:rPr>
        <w:br/>
      </w:r>
      <w:r w:rsidRPr="00430D23">
        <w:rPr>
          <w:rFonts w:ascii="TH SarabunIT๙" w:hAnsi="TH SarabunIT๙" w:cs="TH SarabunIT๙"/>
          <w:sz w:val="32"/>
          <w:szCs w:val="32"/>
          <w:cs/>
        </w:rPr>
        <w:t xml:space="preserve">ได้รับรางวัลรองชนะเลิศในกลุ่มวิสาหกิจหรือกลุ่มทีม ส่วนโครงการ “ยา </w:t>
      </w:r>
      <w:r w:rsidRPr="00430D23">
        <w:rPr>
          <w:rFonts w:ascii="TH SarabunIT๙" w:hAnsi="TH SarabunIT๙" w:cs="TH SarabunIT๙"/>
          <w:sz w:val="32"/>
          <w:szCs w:val="32"/>
        </w:rPr>
        <w:t>cardiac glycoside—</w:t>
      </w:r>
      <w:r w:rsidRPr="00430D23">
        <w:rPr>
          <w:rFonts w:ascii="TH SarabunIT๙" w:hAnsi="TH SarabunIT๙" w:cs="TH SarabunIT๙"/>
          <w:sz w:val="32"/>
          <w:szCs w:val="32"/>
          <w:cs/>
        </w:rPr>
        <w:t>การสังเคราะห์จุลินทรีย์ของดิจอกซิเจ</w:t>
      </w:r>
      <w:proofErr w:type="spellStart"/>
      <w:r w:rsidRPr="00430D23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430D23">
        <w:rPr>
          <w:rFonts w:ascii="TH SarabunIT๙" w:hAnsi="TH SarabunIT๙" w:cs="TH SarabunIT๙"/>
          <w:sz w:val="32"/>
          <w:szCs w:val="32"/>
          <w:cs/>
        </w:rPr>
        <w:t xml:space="preserve">: เปลี่ยน ‘ยาราคาแพง’ ให้เป็น ‘ยาที่จับต้องได้’” </w:t>
      </w:r>
      <w:r>
        <w:rPr>
          <w:rFonts w:ascii="TH SarabunIT๙" w:eastAsia="MS Gothic" w:hAnsi="TH SarabunIT๙" w:cs="TH SarabunIT๙" w:hint="eastAsia"/>
          <w:sz w:val="32"/>
          <w:szCs w:val="32"/>
        </w:rPr>
        <w:t>(</w:t>
      </w:r>
      <w:r w:rsidRPr="00430D23">
        <w:rPr>
          <w:rFonts w:ascii="TH SarabunIT๙" w:hAnsi="TH SarabunIT๙" w:cs="TH SarabunIT๙"/>
          <w:sz w:val="32"/>
          <w:szCs w:val="32"/>
        </w:rPr>
        <w:t>Changing “Sky-high-priced Medicine” to “Civilian Medicine”: Microbial Synthesis of the Cardiac Glycoside Drug Digitoxin</w:t>
      </w:r>
      <w:r>
        <w:rPr>
          <w:rFonts w:ascii="TH SarabunIT๙" w:eastAsia="MS Gothic" w:hAnsi="TH SarabunIT๙" w:cs="TH SarabunIT๙" w:hint="eastAsia"/>
          <w:sz w:val="32"/>
          <w:szCs w:val="32"/>
        </w:rPr>
        <w:t>)</w:t>
      </w:r>
      <w:r>
        <w:rPr>
          <w:rFonts w:ascii="TH SarabunIT๙" w:eastAsia="MS Gothic" w:hAnsi="TH SarabunIT๙" w:cs="TH SarabunIT๙"/>
          <w:sz w:val="32"/>
          <w:szCs w:val="32"/>
        </w:rPr>
        <w:t xml:space="preserve"> </w:t>
      </w:r>
      <w:r>
        <w:rPr>
          <w:rFonts w:ascii="TH SarabunIT๙" w:eastAsia="MS Gothic" w:hAnsi="TH SarabunIT๙" w:cs="TH SarabunIT๙"/>
          <w:sz w:val="32"/>
          <w:szCs w:val="32"/>
        </w:rPr>
        <w:br/>
      </w:r>
      <w:r w:rsidRPr="00430D23">
        <w:rPr>
          <w:rFonts w:ascii="TH SarabunIT๙" w:hAnsi="TH SarabunIT๙" w:cs="TH SarabunIT๙"/>
          <w:sz w:val="32"/>
          <w:szCs w:val="32"/>
          <w:cs/>
        </w:rPr>
        <w:t>และอื่นๆ อีก 12 โครงการ คว้ารางวัลที่ 3 ในกลุ่มวิสาหกิจหรือกลุ่มทีม</w:t>
      </w:r>
    </w:p>
    <w:p w:rsidR="00430D23" w:rsidRPr="00430D23" w:rsidRDefault="00430D23" w:rsidP="00430D2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>นอกจากนี้ เพื่อกระตุ้นนวัตกรรม และความกระตือรือร้นในการเป็นผู้ประกอบการของผู้ประกอบการรุ่นใหม่จากทั่วทุกมุมโลก ผู้จัดงานได้เลือกดาวแห่งความร่วมมือ 10 ราย และดาวแห่งความคิดสร้างสรรค์ 10 ราย</w:t>
      </w:r>
      <w:r>
        <w:rPr>
          <w:rFonts w:ascii="TH SarabunIT๙" w:hAnsi="TH SarabunIT๙" w:cs="TH SarabunIT๙"/>
          <w:sz w:val="32"/>
          <w:szCs w:val="32"/>
        </w:rPr>
        <w:br/>
      </w:r>
      <w:r w:rsidRPr="00430D23">
        <w:rPr>
          <w:rFonts w:ascii="TH SarabunIT๙" w:hAnsi="TH SarabunIT๙" w:cs="TH SarabunIT๙"/>
          <w:sz w:val="32"/>
          <w:szCs w:val="32"/>
          <w:cs/>
        </w:rPr>
        <w:t>โดยพิจารณาอย่างครอบคลุมเกี่ยวกับความคิดสร้างสรรค์และโอกาสความร่วมมือขององค์กร</w:t>
      </w:r>
    </w:p>
    <w:p w:rsidR="00430D23" w:rsidRDefault="00430D23" w:rsidP="00430D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>รายงานระบุว่า การแข่งขันครั้งนี้ได้ใช้นวัตกรรมทางวิทยาศาสตร์และเทคโนโลยีและการเป็นผู้ประกอบการเป็นสะพานเชื่อมในการจัดตั้งกลไกแลกเปลี่ยนนวัตกรรม และผู้ประกอบการที่ได้รับการปรับมาตรฐาน ส่งเสริมการแลกเปลี่ยนนวัตกรรมทางวิทยาศาสตร์ และเทคโนโลยีและความร่วมมือระหว่างจีน และประเทศในอาเซียนในเชิงลึก ส่งเสริมความสามารถด้านนวัตกรรมระดับภูมิภาคของอาเซียนและจีน กระตุ้นความมีชีวิตชีวาของนวัตกรรม</w:t>
      </w:r>
      <w:r w:rsidRPr="00430D23">
        <w:rPr>
          <w:rFonts w:ascii="TH SarabunIT๙" w:hAnsi="TH SarabunIT๙" w:cs="TH SarabunIT๙"/>
          <w:sz w:val="32"/>
          <w:szCs w:val="32"/>
          <w:cs/>
        </w:rPr>
        <w:lastRenderedPageBreak/>
        <w:t>และการเป็นผู้ประกอบการ และส่งเสริมความสำเร็จทางวิทยาศาสตร์และเทคโนโลยี แลกเปลี่ยนองค์ประกอบทางนวัตกรรมแบบสองทาง เช่น ทุนทางการเงิน ทีมผู้มีความสามารถพิเศษ ข้อมูลและสารสนเทศ เป็นต้น การแข่งขันครั้งนี้ยังมีบทบาทสำคัญในการเร่งสร้างความร่วมมือที่ใกล้ชิดยิ่งขึ้นในอนาคตร่วมกัน ระหว่างจีนกับประชาคมอาเซียน</w:t>
      </w:r>
    </w:p>
    <w:p w:rsidR="00430D23" w:rsidRDefault="00430D23" w:rsidP="00430D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D23" w:rsidRPr="00430D23" w:rsidRDefault="00430D23" w:rsidP="00430D2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 xml:space="preserve">ที่มา : 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กรุงเทพธุรกิจ</w:t>
      </w:r>
    </w:p>
    <w:sectPr w:rsidR="00430D23" w:rsidRPr="0043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3"/>
    <w:rsid w:val="00430D23"/>
    <w:rsid w:val="005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F32C"/>
  <w15:chartTrackingRefBased/>
  <w15:docId w15:val="{348780B0-A6A4-4497-999E-CF9DC61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Onanin Boonla</dc:creator>
  <cp:keywords/>
  <dc:description/>
  <cp:lastModifiedBy>Onanin Boonla</cp:lastModifiedBy>
  <cp:revision>2</cp:revision>
  <dcterms:created xsi:type="dcterms:W3CDTF">2023-01-16T04:01:00Z</dcterms:created>
  <dcterms:modified xsi:type="dcterms:W3CDTF">2023-01-16T04:10:00Z</dcterms:modified>
</cp:coreProperties>
</file>